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56CCF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57DC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DC1A66" w:rsidRPr="008F35DE" w:rsidRDefault="00F57DCD" w:rsidP="00F57DCD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bookmarkStart w:id="0" w:name="_GoBack"/>
      <w:r w:rsidRPr="00F57DCD">
        <w:rPr>
          <w:rFonts w:ascii="Times New Roman" w:hAnsi="Times New Roman" w:cs="Times New Roman"/>
          <w:color w:val="000000"/>
          <w:szCs w:val="24"/>
          <w:lang w:val="es-ES_tradnl"/>
        </w:rPr>
        <w:t>Reparación y acondicionamiento de fachadas</w:t>
      </w:r>
    </w:p>
    <w:bookmarkEnd w:id="0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F45219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</w:rPr>
            </w:pPr>
          </w:p>
        </w:tc>
      </w:tr>
    </w:tbl>
    <w:p w:rsidR="007F5E21" w:rsidRDefault="00F57DCD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LICEO Nº 3, SAN JOSÉ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</w:t>
      </w:r>
      <w:r w:rsidR="00A56CC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</w:t>
      </w:r>
      <w:r w:rsidR="00F45219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</w:t>
      </w:r>
      <w:r w:rsidR="00F57DC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56CCF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45219"/>
    <w:rsid w:val="00F57DCD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4F3CF-E98B-41A3-86DB-A0ADE40F6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35</cp:revision>
  <dcterms:created xsi:type="dcterms:W3CDTF">2015-01-29T02:08:00Z</dcterms:created>
  <dcterms:modified xsi:type="dcterms:W3CDTF">2019-10-01T16:04:00Z</dcterms:modified>
</cp:coreProperties>
</file>